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6F3219" w14:textId="77777777" w:rsidR="00BA1670" w:rsidRDefault="1B5E5F6F">
      <w:pPr>
        <w:spacing w:after="480"/>
        <w:jc w:val="center"/>
      </w:pPr>
      <w:r>
        <w:rPr>
          <w:noProof/>
        </w:rPr>
        <w:drawing>
          <wp:inline distT="0" distB="0" distL="0" distR="0" wp14:anchorId="48FC132D" wp14:editId="1A8CA779">
            <wp:extent cx="1261872" cy="126524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000.png"/>
                    <pic:cNvPicPr/>
                  </pic:nvPicPr>
                  <pic:blipFill>
                    <a:blip r:embed="rId11"/>
                    <a:stretch>
                      <a:fillRect/>
                    </a:stretch>
                  </pic:blipFill>
                  <pic:spPr>
                    <a:xfrm>
                      <a:off x="0" y="0"/>
                      <a:ext cx="1261872" cy="1265246"/>
                    </a:xfrm>
                    <a:prstGeom prst="rect">
                      <a:avLst/>
                    </a:prstGeom>
                  </pic:spPr>
                </pic:pic>
              </a:graphicData>
            </a:graphic>
          </wp:inline>
        </w:drawing>
      </w:r>
    </w:p>
    <w:p w14:paraId="20E1A64D" w14:textId="77777777" w:rsidR="00BA1670" w:rsidRDefault="002D4F80">
      <w:pPr>
        <w:spacing w:after="160"/>
        <w:jc w:val="center"/>
      </w:pPr>
      <w:r>
        <w:rPr>
          <w:b/>
          <w:sz w:val="28"/>
        </w:rPr>
        <w:t>Stanley St Andrew’s Church of England Primary School</w:t>
      </w:r>
    </w:p>
    <w:p w14:paraId="0BB59AD0" w14:textId="77777777" w:rsidR="00BA1670" w:rsidRDefault="002D4F80">
      <w:pPr>
        <w:spacing w:after="400"/>
        <w:jc w:val="center"/>
      </w:pPr>
      <w:r>
        <w:rPr>
          <w:b/>
          <w:sz w:val="28"/>
        </w:rPr>
        <w:t>Curriculum Policy</w:t>
      </w:r>
    </w:p>
    <w:p w14:paraId="5100D1F0" w14:textId="77777777" w:rsidR="00BA1670" w:rsidRDefault="002D4F80">
      <w:r>
        <w:t>As a church school we believe that every person, every child and every adult is unique and special with God given gifts and talents which is our job to nurture and cherish.</w:t>
      </w:r>
    </w:p>
    <w:p w14:paraId="2782BCC1" w14:textId="77777777" w:rsidR="00BA1670" w:rsidRDefault="002D4F80">
      <w:pPr>
        <w:spacing w:before="200" w:after="160"/>
      </w:pPr>
      <w:r>
        <w:rPr>
          <w:b/>
        </w:rPr>
        <w:t>1. Introduction</w:t>
      </w:r>
    </w:p>
    <w:p w14:paraId="5D900669" w14:textId="77777777" w:rsidR="00BA1670" w:rsidRDefault="002D4F80">
      <w:proofErr w:type="gramStart"/>
      <w:r>
        <w:t>1.1  The</w:t>
      </w:r>
      <w:proofErr w:type="gramEnd"/>
      <w:r>
        <w:t xml:space="preserve"> curriculum is all the planned learning and experiences that we organise to promote pupils’ academic, personal, spiritual, moral, social and cultural development. It includes the statutory National Curriculum, the Early Years Foundation Stage (EYFS), religious education, relationships and health education, collective worship and the wider opportunities that enrich school life.</w:t>
      </w:r>
    </w:p>
    <w:p w14:paraId="7952E33A" w14:textId="77777777" w:rsidR="00BA1670" w:rsidRDefault="5F3D2CB0">
      <w:proofErr w:type="gramStart"/>
      <w:r>
        <w:t>1.2  We</w:t>
      </w:r>
      <w:proofErr w:type="gramEnd"/>
      <w:r>
        <w:t xml:space="preserve"> provide a broad, balanced and </w:t>
      </w:r>
      <w:r w:rsidRPr="40A9109B">
        <w:rPr>
          <w:b/>
          <w:bCs/>
        </w:rPr>
        <w:t>ambitious</w:t>
      </w:r>
      <w:r>
        <w:t xml:space="preserve"> curriculum that develops knowledge and skills, promotes positive attitudes to learning and prepares pupils for the opportunities, responsibilities and experiences of later life. Our curriculum reflects our Christian character and our commitment to enabling every child to flourish.</w:t>
      </w:r>
    </w:p>
    <w:p w14:paraId="7BE41649" w14:textId="77777777" w:rsidR="00BA1670" w:rsidRDefault="002D4F80">
      <w:pPr>
        <w:spacing w:before="200" w:after="160"/>
      </w:pPr>
      <w:r>
        <w:rPr>
          <w:b/>
        </w:rPr>
        <w:t>2. Values</w:t>
      </w:r>
    </w:p>
    <w:p w14:paraId="7837F636" w14:textId="77777777" w:rsidR="00BA1670" w:rsidRDefault="002D4F80">
      <w:proofErr w:type="gramStart"/>
      <w:r>
        <w:t>2.1  Our</w:t>
      </w:r>
      <w:proofErr w:type="gramEnd"/>
      <w:r>
        <w:t xml:space="preserve"> school curriculum is underpinned by our Christian values and by the belief that every pupil is unique. The curriculum is </w:t>
      </w:r>
      <w:proofErr w:type="gramStart"/>
      <w:r>
        <w:t>the means by which</w:t>
      </w:r>
      <w:proofErr w:type="gramEnd"/>
      <w:r>
        <w:t xml:space="preserve"> we develop the knowledge, understanding, character and skills pupils need to lead fulfilling lives.</w:t>
      </w:r>
    </w:p>
    <w:p w14:paraId="15ED7406" w14:textId="77777777" w:rsidR="00BA1670" w:rsidRDefault="002D4F80">
      <w:proofErr w:type="gramStart"/>
      <w:r>
        <w:t>2.2  Our</w:t>
      </w:r>
      <w:proofErr w:type="gramEnd"/>
      <w:r>
        <w:t xml:space="preserve"> curriculum is based on the following principles:</w:t>
      </w:r>
    </w:p>
    <w:p w14:paraId="5188CE24" w14:textId="77777777" w:rsidR="00BA1670" w:rsidRDefault="002D4F80">
      <w:pPr>
        <w:pStyle w:val="ListBullet"/>
        <w:ind w:left="792" w:hanging="288"/>
      </w:pPr>
      <w:r>
        <w:t>We value every child and promote respect for the dignity, views, cultures, faiths and backgrounds of others.</w:t>
      </w:r>
    </w:p>
    <w:p w14:paraId="08590B41" w14:textId="77777777" w:rsidR="00BA1670" w:rsidRDefault="002D4F80">
      <w:pPr>
        <w:pStyle w:val="ListBullet"/>
        <w:ind w:left="792" w:hanging="288"/>
      </w:pPr>
      <w:r>
        <w:t>We value spiritual, moral, intellectual, creative, emotional and physical development.</w:t>
      </w:r>
    </w:p>
    <w:p w14:paraId="5B117DBA" w14:textId="77777777" w:rsidR="00BA1670" w:rsidRDefault="002D4F80">
      <w:pPr>
        <w:pStyle w:val="ListBullet"/>
        <w:ind w:left="792" w:hanging="288"/>
      </w:pPr>
      <w:r>
        <w:t>We value our school and local community and promote cooperation, service and belonging.</w:t>
      </w:r>
    </w:p>
    <w:p w14:paraId="49111C7D" w14:textId="77777777" w:rsidR="00BA1670" w:rsidRDefault="002D4F80">
      <w:pPr>
        <w:pStyle w:val="ListBullet"/>
        <w:ind w:left="792" w:hanging="288"/>
      </w:pPr>
      <w:r>
        <w:t>We promote equality of opportunity and ambitious expectations for all pupils.</w:t>
      </w:r>
    </w:p>
    <w:p w14:paraId="307ED209" w14:textId="77777777" w:rsidR="00BA1670" w:rsidRDefault="002D4F80">
      <w:pPr>
        <w:pStyle w:val="ListBullet"/>
        <w:ind w:left="792" w:hanging="288"/>
      </w:pPr>
      <w:r>
        <w:t>We encourage pupils to care for the natural world and understand their responsibilities towards it.</w:t>
      </w:r>
    </w:p>
    <w:p w14:paraId="0C4C68F5" w14:textId="77777777" w:rsidR="00BA1670" w:rsidRDefault="002D4F80">
      <w:pPr>
        <w:pStyle w:val="ListBullet"/>
        <w:ind w:left="792" w:hanging="288"/>
      </w:pPr>
      <w:r>
        <w:t>We prepare pupils to participate positively in modern Britain and the wider world.</w:t>
      </w:r>
    </w:p>
    <w:p w14:paraId="6A632FA1" w14:textId="77777777" w:rsidR="00BA1670" w:rsidRPr="00A916B6" w:rsidRDefault="5F3D2CB0" w:rsidP="40A9109B">
      <w:pPr>
        <w:spacing w:before="200" w:after="160"/>
      </w:pPr>
      <w:r w:rsidRPr="40A9109B">
        <w:rPr>
          <w:b/>
          <w:bCs/>
        </w:rPr>
        <w:t>3. Aims and objectives</w:t>
      </w:r>
    </w:p>
    <w:p w14:paraId="7A272F44" w14:textId="77777777" w:rsidR="00BA1670" w:rsidRPr="00A916B6" w:rsidRDefault="5F3D2CB0" w:rsidP="40A9109B">
      <w:proofErr w:type="gramStart"/>
      <w:r>
        <w:t>3.1  The</w:t>
      </w:r>
      <w:proofErr w:type="gramEnd"/>
      <w:r>
        <w:t xml:space="preserve"> aims of our school curriculum are:</w:t>
      </w:r>
    </w:p>
    <w:p w14:paraId="4C4D469A" w14:textId="77777777" w:rsidR="40A9109B" w:rsidRDefault="40A9109B"/>
    <w:p w14:paraId="4B9A685F" w14:textId="5A8A95CD" w:rsidR="43B4BEE5" w:rsidRPr="001075C6" w:rsidRDefault="001075C6" w:rsidP="00BE24F6">
      <w:pPr>
        <w:pStyle w:val="ListBullet"/>
      </w:pPr>
      <w:r w:rsidRPr="001075C6">
        <w:t xml:space="preserve">For children to </w:t>
      </w:r>
      <w:r w:rsidR="43B4BEE5" w:rsidRPr="001075C6">
        <w:t>Know more, remember more, do more.</w:t>
      </w:r>
    </w:p>
    <w:p w14:paraId="7DA2E9F6" w14:textId="77777777" w:rsidR="00BA1670" w:rsidRPr="00A916B6" w:rsidRDefault="5F3D2CB0" w:rsidP="00BE24F6">
      <w:pPr>
        <w:pStyle w:val="ListBullet"/>
      </w:pPr>
      <w:r>
        <w:t>to enable all pupils to acquire secure and increasingly sophisticated knowledge and skills;</w:t>
      </w:r>
    </w:p>
    <w:p w14:paraId="6DF68052" w14:textId="77777777" w:rsidR="00BA1670" w:rsidRPr="00A916B6" w:rsidRDefault="5F3D2CB0" w:rsidP="00BE24F6">
      <w:pPr>
        <w:pStyle w:val="ListBullet"/>
      </w:pPr>
      <w:r>
        <w:t>to promote positive attitudes to learning, curiosity, creativity, independence and resilience;</w:t>
      </w:r>
    </w:p>
    <w:p w14:paraId="24A5B0AB" w14:textId="77777777" w:rsidR="00BA1670" w:rsidRPr="00A916B6" w:rsidRDefault="5F3D2CB0" w:rsidP="00BE24F6">
      <w:pPr>
        <w:pStyle w:val="ListBullet"/>
      </w:pPr>
      <w:r>
        <w:t>to develop fluent reading, confident communication, mathematical understanding and the knowledge needed to access the wider curriculum;</w:t>
      </w:r>
    </w:p>
    <w:p w14:paraId="7CA60EDC" w14:textId="673EB8D6" w:rsidR="00BE24F6" w:rsidRPr="00BE24F6" w:rsidRDefault="00BE24F6" w:rsidP="00BE24F6">
      <w:pPr>
        <w:pStyle w:val="ListBullet"/>
        <w:rPr>
          <w:lang w:val="en-GB" w:eastAsia="en-GB"/>
        </w:rPr>
      </w:pPr>
      <w:r w:rsidRPr="00BE24F6">
        <w:rPr>
          <w:lang w:val="en-GB" w:eastAsia="en-GB"/>
        </w:rPr>
        <w:lastRenderedPageBreak/>
        <w:t xml:space="preserve">to provide a broad and </w:t>
      </w:r>
      <w:r w:rsidR="00F70052">
        <w:rPr>
          <w:lang w:val="en-GB" w:eastAsia="en-GB"/>
        </w:rPr>
        <w:t xml:space="preserve">ambitious </w:t>
      </w:r>
      <w:r w:rsidRPr="00BE24F6">
        <w:rPr>
          <w:lang w:val="en-GB" w:eastAsia="en-GB"/>
        </w:rPr>
        <w:t>curriculum in which all subjects have a clear purpose, while continuing to develop well-sequenced progression that enables pupils to build knowledge and skills over time.</w:t>
      </w:r>
    </w:p>
    <w:p w14:paraId="13ADBC22" w14:textId="77777777" w:rsidR="00BA1670" w:rsidRPr="001075C6" w:rsidRDefault="5F3D2CB0" w:rsidP="00BE24F6">
      <w:pPr>
        <w:pStyle w:val="ListBullet"/>
      </w:pPr>
      <w:r w:rsidRPr="001075C6">
        <w:t>to fulfil the statutory requirements of the National Curriculum, EYFS and the locally applicable agreed syllabus for Religious Education;</w:t>
      </w:r>
    </w:p>
    <w:p w14:paraId="0B1722EC" w14:textId="77777777" w:rsidR="00BA1670" w:rsidRPr="001075C6" w:rsidRDefault="002D4F80" w:rsidP="00BE24F6">
      <w:pPr>
        <w:pStyle w:val="ListBullet"/>
      </w:pPr>
      <w:r w:rsidRPr="001075C6">
        <w:t>to promote pupils’ spiritual, moral, social and cultural development and understanding of fundamental British values;</w:t>
      </w:r>
    </w:p>
    <w:p w14:paraId="11A35E8D" w14:textId="77777777" w:rsidR="00BA1670" w:rsidRPr="001075C6" w:rsidRDefault="002D4F80" w:rsidP="00BE24F6">
      <w:pPr>
        <w:pStyle w:val="ListBullet"/>
      </w:pPr>
      <w:r w:rsidRPr="001075C6">
        <w:t>to develop respect, responsibility, healthy relationships and positive citizenship;</w:t>
      </w:r>
    </w:p>
    <w:p w14:paraId="436EFE25" w14:textId="77777777" w:rsidR="00BA1670" w:rsidRPr="001075C6" w:rsidRDefault="002D4F80" w:rsidP="00BE24F6">
      <w:pPr>
        <w:pStyle w:val="ListBullet"/>
      </w:pPr>
      <w:r w:rsidRPr="001075C6">
        <w:t>to ensure pupils with SEND, disadvantaged pupils and other vulnerable pupils can access an ambitious curriculum and receive appropriate support;</w:t>
      </w:r>
    </w:p>
    <w:p w14:paraId="1418B0C1" w14:textId="77777777" w:rsidR="00BA1670" w:rsidRPr="001075C6" w:rsidRDefault="002D4F80" w:rsidP="00BE24F6">
      <w:pPr>
        <w:pStyle w:val="ListBullet"/>
      </w:pPr>
      <w:r w:rsidRPr="001075C6">
        <w:t>to prepare pupils effectively for the next stage of education.</w:t>
      </w:r>
    </w:p>
    <w:p w14:paraId="12419164" w14:textId="77777777" w:rsidR="00BA1670" w:rsidRPr="001075C6" w:rsidRDefault="002D4F80">
      <w:pPr>
        <w:spacing w:before="200" w:after="160"/>
      </w:pPr>
      <w:r w:rsidRPr="001075C6">
        <w:rPr>
          <w:b/>
        </w:rPr>
        <w:t>4. Organisation and planning</w:t>
      </w:r>
    </w:p>
    <w:p w14:paraId="63E7A2F0" w14:textId="6B297B5F" w:rsidR="001075C6" w:rsidRPr="00DA1316" w:rsidRDefault="001075C6" w:rsidP="001075C6">
      <w:pPr>
        <w:pStyle w:val="Heading2"/>
        <w:rPr>
          <w:b w:val="0"/>
          <w:bCs w:val="0"/>
          <w:color w:val="000000" w:themeColor="text1"/>
          <w:sz w:val="22"/>
          <w:szCs w:val="22"/>
        </w:rPr>
      </w:pPr>
      <w:r w:rsidRPr="00DA1316">
        <w:rPr>
          <w:b w:val="0"/>
          <w:bCs w:val="0"/>
          <w:color w:val="000000" w:themeColor="text1"/>
          <w:sz w:val="22"/>
          <w:szCs w:val="22"/>
        </w:rPr>
        <w:t>4.1</w:t>
      </w:r>
    </w:p>
    <w:p w14:paraId="4862B285" w14:textId="65C31B4F" w:rsidR="001075C6" w:rsidRDefault="001075C6" w:rsidP="001075C6">
      <w:r>
        <w:t>We follow the statutory National Curriculum but are making adaptations and enhancements which see learning go beyond this. Each subject identifies the important knowledge, concepts, vocabulary and skills pupils should learn. The school is currently developing subject-specific progression frameworks which will provide greater clarity about the knowledge pupils should acquire, retain and apply over time. This work includes identifying key substantive, disciplinary and composite knowledge within each subject.</w:t>
      </w:r>
    </w:p>
    <w:p w14:paraId="7B957C83" w14:textId="706FAA15" w:rsidR="001075C6" w:rsidRDefault="5F3D2CB0" w:rsidP="001075C6">
      <w:proofErr w:type="gramStart"/>
      <w:r w:rsidRPr="001075C6">
        <w:t xml:space="preserve">4.2  </w:t>
      </w:r>
      <w:r w:rsidR="001075C6">
        <w:t>Long</w:t>
      </w:r>
      <w:proofErr w:type="gramEnd"/>
      <w:r w:rsidR="001075C6">
        <w:t xml:space="preserve">- and medium-term curriculum plans are </w:t>
      </w:r>
      <w:r w:rsidR="00DA1316">
        <w:t xml:space="preserve">being </w:t>
      </w:r>
      <w:r w:rsidR="001075C6">
        <w:t>designed to support coverage of the National Curriculum and the needs of pupils within our mixed-age classes. Leaders are currently refining progression pathways and curriculum sequences to strengthen the coherence of learning across subjects and ensure that future curriculum development is underpinned by clearly identified knowledge and progression.</w:t>
      </w:r>
    </w:p>
    <w:p w14:paraId="263F867E" w14:textId="77777777" w:rsidR="00BA1670" w:rsidRDefault="002D4F80">
      <w:proofErr w:type="gramStart"/>
      <w:r>
        <w:t>4.3  Teachers</w:t>
      </w:r>
      <w:proofErr w:type="gramEnd"/>
      <w:r>
        <w:t xml:space="preserve"> translate agreed curriculum plans into responsive classroom teaching. The school does not require a particular format of daily or weekly written lesson planning where curriculum intent, sequence and teaching are clear.</w:t>
      </w:r>
    </w:p>
    <w:p w14:paraId="55531058" w14:textId="1976BDB2" w:rsidR="001075C6" w:rsidRDefault="002D4F80" w:rsidP="001075C6">
      <w:proofErr w:type="gramStart"/>
      <w:r>
        <w:t xml:space="preserve">4.4  </w:t>
      </w:r>
      <w:r w:rsidR="001075C6">
        <w:t>As</w:t>
      </w:r>
      <w:proofErr w:type="gramEnd"/>
      <w:r w:rsidR="001075C6">
        <w:t xml:space="preserve"> a small school with mixed-age classes, we use carefully designed multi-year curriculum cycles. </w:t>
      </w:r>
      <w:proofErr w:type="gramStart"/>
      <w:r w:rsidR="001075C6">
        <w:t>These secure statutory coverage</w:t>
      </w:r>
      <w:proofErr w:type="gramEnd"/>
      <w:r w:rsidR="001075C6">
        <w:t xml:space="preserve"> while avoiding unnecessary repetition. </w:t>
      </w:r>
      <w:r w:rsidR="00F70052" w:rsidRPr="00F70052">
        <w:t>Subject leaders are currently reviewing progression across curriculum cycles and identifying the essential knowledge pupils should learn and retain. This work is informing the development of increasingly well-sequenced curriculum frameworks that will support assessment, knowledge tracking and progression across year groups.</w:t>
      </w:r>
    </w:p>
    <w:p w14:paraId="5990DFEC" w14:textId="43A78417" w:rsidR="001075C6" w:rsidRDefault="1B5E5F6F" w:rsidP="001075C6">
      <w:proofErr w:type="gramStart"/>
      <w:r w:rsidRPr="001075C6">
        <w:t xml:space="preserve">4.5  </w:t>
      </w:r>
      <w:r w:rsidR="0054115E" w:rsidRPr="0054115E">
        <w:t>The</w:t>
      </w:r>
      <w:proofErr w:type="gramEnd"/>
      <w:r w:rsidR="0054115E" w:rsidRPr="0054115E">
        <w:t xml:space="preserve"> school is currently undertaking a significant </w:t>
      </w:r>
      <w:proofErr w:type="spellStart"/>
      <w:r w:rsidR="0054115E" w:rsidRPr="0054115E">
        <w:t>programme</w:t>
      </w:r>
      <w:proofErr w:type="spellEnd"/>
      <w:r w:rsidR="0054115E" w:rsidRPr="0054115E">
        <w:t xml:space="preserve"> of curriculum development focused on identifying the key knowledge pupils need to learn within each subject and creating a well-sequenced curriculum with clear progression from the Early Years Foundation Stage through to Year </w:t>
      </w:r>
      <w:proofErr w:type="gramStart"/>
      <w:r w:rsidR="0054115E" w:rsidRPr="0054115E">
        <w:t>6.</w:t>
      </w:r>
      <w:r w:rsidR="001075C6">
        <w:t>.</w:t>
      </w:r>
      <w:proofErr w:type="gramEnd"/>
      <w:r w:rsidR="001075C6">
        <w:t xml:space="preserve"> Geography and PSHE are currently being used as pilot subjects to develop progression pathways, knowledge frameworks and assessment approaches before wider implementation across the curriculum. Subject leaders are receiving support and professional development to strengthen curriculum leadership and their understanding of progression mapping, sequencing and assessment design.</w:t>
      </w:r>
    </w:p>
    <w:p w14:paraId="21DC7BCB" w14:textId="25EB52B4" w:rsidR="00BA1670" w:rsidRPr="001075C6" w:rsidRDefault="5F3D2CB0" w:rsidP="001075C6">
      <w:r w:rsidRPr="001075C6">
        <w:rPr>
          <w:b/>
          <w:bCs/>
        </w:rPr>
        <w:t>5. Lessons and teaching</w:t>
      </w:r>
    </w:p>
    <w:p w14:paraId="2285EB85" w14:textId="7A9D381A" w:rsidR="00BA1670" w:rsidRDefault="5F3D2CB0">
      <w:r w:rsidRPr="001075C6">
        <w:t>Teaching is responsive to the subject being taught and to what pupils already know.</w:t>
      </w:r>
      <w:r w:rsidR="001075C6">
        <w:t xml:space="preserve"> Teachers will ensure that they apply adaptive teaching strategies to support all learners through Quality First Teaching strategies. Including no hands up and peer discussion prompts</w:t>
      </w:r>
      <w:r w:rsidRPr="001075C6">
        <w:t>.</w:t>
      </w:r>
      <w:r>
        <w:t xml:space="preserve"> Teachers exercise professional judgement within agreed curriculum sequences and school expectations.</w:t>
      </w:r>
    </w:p>
    <w:p w14:paraId="06A91FD1" w14:textId="77777777" w:rsidR="00BA1670" w:rsidRDefault="002D4F80">
      <w:r>
        <w:t>Effective teaching will, as appropriate:</w:t>
      </w:r>
    </w:p>
    <w:p w14:paraId="213647E1" w14:textId="77777777" w:rsidR="00BA1670" w:rsidRDefault="002D4F80">
      <w:pPr>
        <w:pStyle w:val="ListBullet"/>
        <w:ind w:left="792" w:hanging="288"/>
      </w:pPr>
      <w:r>
        <w:t>connect new learning to relevant prior knowledge;</w:t>
      </w:r>
    </w:p>
    <w:p w14:paraId="3A7049FF" w14:textId="77777777" w:rsidR="00BA1670" w:rsidRDefault="002D4F80">
      <w:pPr>
        <w:pStyle w:val="ListBullet"/>
        <w:ind w:left="792" w:hanging="288"/>
      </w:pPr>
      <w:r>
        <w:lastRenderedPageBreak/>
        <w:t>explain and model new knowledge and processes clearly;</w:t>
      </w:r>
    </w:p>
    <w:p w14:paraId="00D38B84" w14:textId="77777777" w:rsidR="00BA1670" w:rsidRDefault="002D4F80">
      <w:pPr>
        <w:pStyle w:val="ListBullet"/>
        <w:ind w:left="792" w:hanging="288"/>
      </w:pPr>
      <w:r>
        <w:t>teach and revisit important subject vocabulary;</w:t>
      </w:r>
    </w:p>
    <w:p w14:paraId="4E9BEC31" w14:textId="77777777" w:rsidR="00BA1670" w:rsidRDefault="002D4F80">
      <w:pPr>
        <w:pStyle w:val="ListBullet"/>
        <w:ind w:left="792" w:hanging="288"/>
      </w:pPr>
      <w:r>
        <w:t>use questioning, discussion and checks for understanding to identify misconceptions;</w:t>
      </w:r>
    </w:p>
    <w:p w14:paraId="4EC0F835" w14:textId="77777777" w:rsidR="00BA1670" w:rsidRDefault="002D4F80">
      <w:pPr>
        <w:pStyle w:val="ListBullet"/>
        <w:ind w:left="792" w:hanging="288"/>
      </w:pPr>
      <w:r>
        <w:t>provide appropriate guided and independent practice;</w:t>
      </w:r>
    </w:p>
    <w:p w14:paraId="5BFED77A" w14:textId="77777777" w:rsidR="00BA1670" w:rsidRDefault="002D4F80">
      <w:pPr>
        <w:pStyle w:val="ListBullet"/>
        <w:ind w:left="792" w:hanging="288"/>
      </w:pPr>
      <w:r>
        <w:t>use retrieval and purposeful revisiting to strengthen long-term learning;</w:t>
      </w:r>
    </w:p>
    <w:p w14:paraId="5A9D556F" w14:textId="77777777" w:rsidR="00BA1670" w:rsidRDefault="002D4F80">
      <w:pPr>
        <w:pStyle w:val="ListBullet"/>
        <w:ind w:left="792" w:hanging="288"/>
      </w:pPr>
      <w:r>
        <w:t>give proportionate feedback that helps pupils improve;</w:t>
      </w:r>
    </w:p>
    <w:p w14:paraId="60E375AA" w14:textId="77777777" w:rsidR="00BA1670" w:rsidRDefault="002D4F80">
      <w:pPr>
        <w:pStyle w:val="ListBullet"/>
        <w:ind w:left="792" w:hanging="288"/>
      </w:pPr>
      <w:r>
        <w:t>adapt teaching where pupils need additional support or challenge while maintaining ambitious curricular goals.</w:t>
      </w:r>
    </w:p>
    <w:p w14:paraId="1125DBA5" w14:textId="77777777" w:rsidR="00BA1670" w:rsidRDefault="002D4F80">
      <w:r>
        <w:t>Learning intentions, success criteria and other classroom routines may be used where they support learning; they are not treated as ends in themselves.</w:t>
      </w:r>
    </w:p>
    <w:p w14:paraId="7467F718" w14:textId="77777777" w:rsidR="00BA1670" w:rsidRPr="001075C6" w:rsidRDefault="002D4F80">
      <w:pPr>
        <w:spacing w:before="200" w:after="160"/>
      </w:pPr>
      <w:r w:rsidRPr="001075C6">
        <w:rPr>
          <w:b/>
        </w:rPr>
        <w:t>6. Children with Special Educational Needs and Disabilities</w:t>
      </w:r>
    </w:p>
    <w:p w14:paraId="537F4FB9" w14:textId="77777777" w:rsidR="00BA1670" w:rsidRPr="001075C6" w:rsidRDefault="5F3D2CB0">
      <w:proofErr w:type="gramStart"/>
      <w:r w:rsidRPr="001075C6">
        <w:t>6.1  O</w:t>
      </w:r>
      <w:r w:rsidRPr="001075C6">
        <w:rPr>
          <w:b/>
          <w:bCs/>
        </w:rPr>
        <w:t>ur</w:t>
      </w:r>
      <w:proofErr w:type="gramEnd"/>
      <w:r w:rsidRPr="001075C6">
        <w:rPr>
          <w:b/>
          <w:bCs/>
        </w:rPr>
        <w:t xml:space="preserve"> curriculum is ambitious for all pupils.</w:t>
      </w:r>
      <w:r w:rsidRPr="001075C6">
        <w:t xml:space="preserve"> Teachers are responsible and accountable for the progress and development of every pupil in their class, including pupils who receive additional support.</w:t>
      </w:r>
    </w:p>
    <w:p w14:paraId="56225DB9" w14:textId="77777777" w:rsidR="00BA1670" w:rsidRPr="001075C6" w:rsidRDefault="002D4F80">
      <w:proofErr w:type="gramStart"/>
      <w:r w:rsidRPr="001075C6">
        <w:t>6.2  Teachers</w:t>
      </w:r>
      <w:proofErr w:type="gramEnd"/>
      <w:r w:rsidRPr="001075C6">
        <w:t xml:space="preserve"> identify barriers to learning and use adaptive teaching, reasonable adjustments and appropriate support so that pupils can access the intended curriculum. This may include explicit instruction, modelling, scaffolding, pre-teaching, additional practice, adapted resources, assistive technology and targeted adult support.</w:t>
      </w:r>
    </w:p>
    <w:p w14:paraId="7F726329" w14:textId="77777777" w:rsidR="00BA1670" w:rsidRPr="001075C6" w:rsidRDefault="002D4F80">
      <w:proofErr w:type="gramStart"/>
      <w:r w:rsidRPr="001075C6">
        <w:t>6.3  Provision</w:t>
      </w:r>
      <w:proofErr w:type="gramEnd"/>
      <w:r w:rsidRPr="001075C6">
        <w:t xml:space="preserve"> for pupils with SEND is consistent with the SEND Code of Practice, the Equality Act 2010, the school’s SEND Policy and, where applicable, Education, Health and Care plans. The graduated approach of </w:t>
      </w:r>
      <w:proofErr w:type="gramStart"/>
      <w:r w:rsidRPr="001075C6">
        <w:t>assess,</w:t>
      </w:r>
      <w:proofErr w:type="gramEnd"/>
      <w:r w:rsidRPr="001075C6">
        <w:t xml:space="preserve"> plan, do and review </w:t>
      </w:r>
      <w:proofErr w:type="gramStart"/>
      <w:r w:rsidRPr="001075C6">
        <w:t>informs</w:t>
      </w:r>
      <w:proofErr w:type="gramEnd"/>
      <w:r w:rsidRPr="001075C6">
        <w:t xml:space="preserve"> additional provision.</w:t>
      </w:r>
    </w:p>
    <w:p w14:paraId="62531DBE" w14:textId="77777777" w:rsidR="00BA1670" w:rsidRPr="001075C6" w:rsidRDefault="002D4F80">
      <w:proofErr w:type="gramStart"/>
      <w:r w:rsidRPr="001075C6">
        <w:t>6.4  Adaptations</w:t>
      </w:r>
      <w:proofErr w:type="gramEnd"/>
      <w:r w:rsidRPr="001075C6">
        <w:t xml:space="preserve"> should support pupils to work towards ambitious curricular goals rather than routinely providing a separate or reduced curriculum. The needs of disadvantaged pupils and other pupils who may face barriers to learning are considered carefully without lowering expectations.</w:t>
      </w:r>
    </w:p>
    <w:p w14:paraId="29A8F9FC" w14:textId="77777777" w:rsidR="00BA1670" w:rsidRPr="001075C6" w:rsidRDefault="002D4F80">
      <w:pPr>
        <w:spacing w:before="200" w:after="160"/>
      </w:pPr>
      <w:r w:rsidRPr="001075C6">
        <w:rPr>
          <w:b/>
        </w:rPr>
        <w:t>7. The Early Years Foundation Stage</w:t>
      </w:r>
    </w:p>
    <w:p w14:paraId="528B0AF8" w14:textId="77777777" w:rsidR="00BA1670" w:rsidRPr="001075C6" w:rsidRDefault="002D4F80">
      <w:proofErr w:type="gramStart"/>
      <w:r w:rsidRPr="001075C6">
        <w:t>7.1  Reception</w:t>
      </w:r>
      <w:proofErr w:type="gramEnd"/>
      <w:r w:rsidRPr="001075C6">
        <w:t xml:space="preserve"> provision follows the statutory EYFS framework in force from September 2026. The curriculum supports learning and development across the seven areas of learning and reflects the educational programmes within the statutory framework.</w:t>
      </w:r>
    </w:p>
    <w:p w14:paraId="3B309E71" w14:textId="77777777" w:rsidR="00BA1670" w:rsidRPr="001075C6" w:rsidRDefault="002D4F80">
      <w:proofErr w:type="gramStart"/>
      <w:r w:rsidRPr="001075C6">
        <w:t>7.2  Teaching</w:t>
      </w:r>
      <w:proofErr w:type="gramEnd"/>
      <w:r w:rsidRPr="001075C6">
        <w:t xml:space="preserve"> recognises the importance of communication and language, high-quality interactions, systematic synthetic phonics, early mathematics, purposeful play, direct teaching and a well-designed learning environment.</w:t>
      </w:r>
    </w:p>
    <w:p w14:paraId="533B206E" w14:textId="77777777" w:rsidR="00BA1670" w:rsidRPr="001075C6" w:rsidRDefault="002D4F80">
      <w:proofErr w:type="gramStart"/>
      <w:r w:rsidRPr="001075C6">
        <w:t>7.3  Adults</w:t>
      </w:r>
      <w:proofErr w:type="gramEnd"/>
      <w:r w:rsidRPr="001075C6">
        <w:t xml:space="preserve"> build on children’s prior experiences and use assessment to understand what children know and can do and what they need to learn next. The </w:t>
      </w:r>
      <w:proofErr w:type="gramStart"/>
      <w:r w:rsidRPr="001075C6">
        <w:t>school works</w:t>
      </w:r>
      <w:proofErr w:type="gramEnd"/>
      <w:r w:rsidRPr="001075C6">
        <w:t xml:space="preserve"> closely with parents, carers and previous early years providers to support effective transition.</w:t>
      </w:r>
    </w:p>
    <w:p w14:paraId="1E57EB76" w14:textId="77777777" w:rsidR="00BA1670" w:rsidRPr="001075C6" w:rsidRDefault="002D4F80">
      <w:proofErr w:type="gramStart"/>
      <w:r w:rsidRPr="001075C6">
        <w:t>7.4  Statutory</w:t>
      </w:r>
      <w:proofErr w:type="gramEnd"/>
      <w:r w:rsidRPr="001075C6">
        <w:t xml:space="preserve"> assessment requirements, including the Reception Baseline Assessment and EYFS Profile, are completed in accordance with current national arrangements.</w:t>
      </w:r>
    </w:p>
    <w:p w14:paraId="2DF0DCFE" w14:textId="77777777" w:rsidR="00BA1670" w:rsidRPr="001075C6" w:rsidRDefault="002D4F80">
      <w:pPr>
        <w:spacing w:before="200" w:after="160"/>
      </w:pPr>
      <w:r w:rsidRPr="001075C6">
        <w:rPr>
          <w:b/>
        </w:rPr>
        <w:t>8. Literacy, numeracy and digital competence</w:t>
      </w:r>
    </w:p>
    <w:p w14:paraId="0C5ACEEC" w14:textId="77777777" w:rsidR="00BA1670" w:rsidRPr="001075C6" w:rsidRDefault="002D4F80">
      <w:proofErr w:type="gramStart"/>
      <w:r w:rsidRPr="001075C6">
        <w:t>8.1  Reading</w:t>
      </w:r>
      <w:proofErr w:type="gramEnd"/>
      <w:r w:rsidRPr="001075C6">
        <w:t>, writing, spoken language and mathematics enable pupils to access learning across the curriculum. Teachers develop subject-specific literacy and mathematical understanding where these are integral to the discipline being studied.</w:t>
      </w:r>
    </w:p>
    <w:p w14:paraId="12C0F4A0" w14:textId="77777777" w:rsidR="00BA1670" w:rsidRPr="001075C6" w:rsidRDefault="002D4F80">
      <w:proofErr w:type="gramStart"/>
      <w:r w:rsidRPr="001075C6">
        <w:t>8.2  Computing</w:t>
      </w:r>
      <w:proofErr w:type="gramEnd"/>
      <w:r w:rsidRPr="001075C6">
        <w:t xml:space="preserve"> is taught as a statutory National Curriculum subject. Digital technology is also used across the curriculum where it improves access, supports learning or enables pupils to create, communicate and apply knowledge effectively. Its use is purposeful, age appropriate and consistent with safeguarding and online-safety expectations.</w:t>
      </w:r>
    </w:p>
    <w:p w14:paraId="0F755D25" w14:textId="77777777" w:rsidR="00BA1670" w:rsidRPr="001075C6" w:rsidRDefault="002D4F80">
      <w:pPr>
        <w:spacing w:before="200" w:after="160"/>
      </w:pPr>
      <w:r w:rsidRPr="001075C6">
        <w:rPr>
          <w:b/>
        </w:rPr>
        <w:t>9. Personal development and the wider curriculum</w:t>
      </w:r>
    </w:p>
    <w:p w14:paraId="2482FEB4" w14:textId="77777777" w:rsidR="00BA1670" w:rsidRPr="001075C6" w:rsidRDefault="002D4F80">
      <w:proofErr w:type="gramStart"/>
      <w:r w:rsidRPr="001075C6">
        <w:lastRenderedPageBreak/>
        <w:t>9.1  The</w:t>
      </w:r>
      <w:proofErr w:type="gramEnd"/>
      <w:r w:rsidRPr="001075C6">
        <w:t xml:space="preserve"> wider curriculum contributes to pupils’ personal development and reflects the school’s Christian ethos. Pupils have opportunities to participate in collective worship, educational visits, visitors, sport, the arts, leadership, clubs and other enrichment experiences.</w:t>
      </w:r>
    </w:p>
    <w:p w14:paraId="507203F3" w14:textId="77777777" w:rsidR="00BA1670" w:rsidRPr="001075C6" w:rsidRDefault="002D4F80">
      <w:proofErr w:type="gramStart"/>
      <w:r w:rsidRPr="001075C6">
        <w:t>9.2  Through</w:t>
      </w:r>
      <w:proofErr w:type="gramEnd"/>
      <w:r w:rsidRPr="001075C6">
        <w:t xml:space="preserve"> the taught and wider curriculum, pupils develop understanding of relationships, health, citizenship, equality, diversity, respect, democracy, individual liberty, the rule of law and mutual respect and tolerance of different faiths and beliefs.</w:t>
      </w:r>
    </w:p>
    <w:p w14:paraId="410E62D6" w14:textId="77777777" w:rsidR="00BA1670" w:rsidRPr="001075C6" w:rsidRDefault="002D4F80">
      <w:pPr>
        <w:spacing w:before="200" w:after="160"/>
      </w:pPr>
      <w:r w:rsidRPr="001075C6">
        <w:rPr>
          <w:b/>
        </w:rPr>
        <w:t>10. Assessment</w:t>
      </w:r>
    </w:p>
    <w:p w14:paraId="5FF27240" w14:textId="77777777" w:rsidR="00BA1670" w:rsidRPr="001075C6" w:rsidRDefault="002D4F80">
      <w:proofErr w:type="gramStart"/>
      <w:r w:rsidRPr="001075C6">
        <w:t>10.1  Assessment</w:t>
      </w:r>
      <w:proofErr w:type="gramEnd"/>
      <w:r w:rsidRPr="001075C6">
        <w:t xml:space="preserve"> identifies what pupils know, understand and can do and informs subsequent teaching. It is closely connected to the curriculum rather than operating as a separate activity.</w:t>
      </w:r>
    </w:p>
    <w:p w14:paraId="7315D82A" w14:textId="77777777" w:rsidR="00BA1670" w:rsidRPr="001075C6" w:rsidRDefault="002D4F80">
      <w:pPr>
        <w:pStyle w:val="ListBullet"/>
        <w:ind w:left="792" w:hanging="288"/>
      </w:pPr>
      <w:r w:rsidRPr="001075C6">
        <w:t>Formative assessment, including questioning, discussion, observation and review of pupils’ work, is used routinely to check understanding.</w:t>
      </w:r>
    </w:p>
    <w:p w14:paraId="2812B813" w14:textId="77777777" w:rsidR="00BA1670" w:rsidRPr="001075C6" w:rsidRDefault="002D4F80">
      <w:pPr>
        <w:pStyle w:val="ListBullet"/>
        <w:ind w:left="792" w:hanging="288"/>
      </w:pPr>
      <w:r w:rsidRPr="001075C6">
        <w:t>Teachers identify misconceptions and gaps and respond through teaching, practice or appropriate intervention.</w:t>
      </w:r>
    </w:p>
    <w:p w14:paraId="712C6B45" w14:textId="77777777" w:rsidR="00BA1670" w:rsidRPr="001075C6" w:rsidRDefault="002D4F80">
      <w:pPr>
        <w:pStyle w:val="ListBullet"/>
        <w:ind w:left="792" w:hanging="288"/>
      </w:pPr>
      <w:r w:rsidRPr="001075C6">
        <w:t>Summative assessment is used where it provides useful information about attainment and progress.</w:t>
      </w:r>
    </w:p>
    <w:p w14:paraId="501C2303" w14:textId="77777777" w:rsidR="00BA1670" w:rsidRPr="001075C6" w:rsidRDefault="002D4F80">
      <w:pPr>
        <w:pStyle w:val="ListBullet"/>
        <w:ind w:left="792" w:hanging="288"/>
      </w:pPr>
      <w:r w:rsidRPr="001075C6">
        <w:t>Statutory assessments are administered and reported in accordance with current national requirements.</w:t>
      </w:r>
    </w:p>
    <w:p w14:paraId="62780820" w14:textId="77777777" w:rsidR="00BA1670" w:rsidRPr="001075C6" w:rsidRDefault="002D4F80">
      <w:pPr>
        <w:pStyle w:val="ListBullet"/>
        <w:ind w:left="792" w:hanging="288"/>
      </w:pPr>
      <w:r w:rsidRPr="001075C6">
        <w:t>Foundation-subject assessment focuses on whether pupils have learned and retained important curriculum knowledge and can apply relevant disciplinary knowledge and skills.</w:t>
      </w:r>
    </w:p>
    <w:p w14:paraId="31DC8BE4" w14:textId="77777777" w:rsidR="00BA1670" w:rsidRDefault="002D4F80">
      <w:pPr>
        <w:pStyle w:val="ListBullet"/>
        <w:ind w:left="792" w:hanging="288"/>
      </w:pPr>
      <w:r w:rsidRPr="001075C6">
        <w:t>Assessment approaches are proportionate and should not create unnecessary workload.</w:t>
      </w:r>
    </w:p>
    <w:p w14:paraId="4B86D9B4" w14:textId="77777777" w:rsidR="001075C6" w:rsidRDefault="001075C6" w:rsidP="001075C6">
      <w:pPr>
        <w:pStyle w:val="ListBullet"/>
        <w:numPr>
          <w:ilvl w:val="0"/>
          <w:numId w:val="0"/>
        </w:numPr>
        <w:ind w:left="360" w:hanging="360"/>
      </w:pPr>
    </w:p>
    <w:p w14:paraId="5D95CE1B" w14:textId="59522B8E" w:rsidR="001075C6" w:rsidRDefault="001075C6" w:rsidP="001075C6">
      <w:r>
        <w:t>10.2 The school is developing assessment systems that are directly linked to curriculum content rather than relying solely on broad attainment measures. The purpose of this work is to enable teachers and leaders to accurately identify where pupils are in relation to what has been taught and what knowledge has been secured. Leaders are exploring approaches to knowledge tracking and assessment that will support teachers in identifying strengths, misconceptions and gaps in learning and inform future curriculum planning. Geography and PSHE are acting as pilot subjects for this work before wider implementation across the curriculum.</w:t>
      </w:r>
    </w:p>
    <w:p w14:paraId="24C9678A" w14:textId="77777777" w:rsidR="001075C6" w:rsidRPr="001075C6" w:rsidRDefault="001075C6" w:rsidP="001075C6">
      <w:pPr>
        <w:pStyle w:val="ListBullet"/>
        <w:numPr>
          <w:ilvl w:val="0"/>
          <w:numId w:val="0"/>
        </w:numPr>
        <w:ind w:left="360" w:hanging="360"/>
      </w:pPr>
    </w:p>
    <w:p w14:paraId="74EF829E" w14:textId="77777777" w:rsidR="00BA1670" w:rsidRPr="001075C6" w:rsidRDefault="002D4F80">
      <w:pPr>
        <w:spacing w:before="200" w:after="160"/>
      </w:pPr>
      <w:r w:rsidRPr="001075C6">
        <w:rPr>
          <w:b/>
        </w:rPr>
        <w:t>11. The role of the subject leader</w:t>
      </w:r>
    </w:p>
    <w:p w14:paraId="2372CA9B" w14:textId="77777777" w:rsidR="00BA1670" w:rsidRPr="001075C6" w:rsidRDefault="002D4F80">
      <w:proofErr w:type="gramStart"/>
      <w:r w:rsidRPr="001075C6">
        <w:t>11.1  The</w:t>
      </w:r>
      <w:proofErr w:type="gramEnd"/>
      <w:r w:rsidRPr="001075C6">
        <w:t xml:space="preserve"> role of the subject leader is to:</w:t>
      </w:r>
    </w:p>
    <w:p w14:paraId="05D362AC" w14:textId="77777777" w:rsidR="00BA1670" w:rsidRPr="001075C6" w:rsidRDefault="002D4F80">
      <w:pPr>
        <w:pStyle w:val="ListBullet"/>
        <w:ind w:left="792" w:hanging="288"/>
      </w:pPr>
      <w:r w:rsidRPr="001075C6">
        <w:t>provide strategic leadership and direction for the subject;</w:t>
      </w:r>
    </w:p>
    <w:p w14:paraId="197D031B" w14:textId="77777777" w:rsidR="00BA1670" w:rsidRPr="001075C6" w:rsidRDefault="5F3D2CB0" w:rsidP="40A9109B">
      <w:pPr>
        <w:pStyle w:val="ListBullet"/>
        <w:ind w:left="792" w:hanging="288"/>
      </w:pPr>
      <w:r w:rsidRPr="001075C6">
        <w:t>ensure statutory curriculum coverage and appropriate progression;</w:t>
      </w:r>
    </w:p>
    <w:p w14:paraId="6BECD323" w14:textId="77777777" w:rsidR="00BA1670" w:rsidRPr="001075C6" w:rsidRDefault="002D4F80">
      <w:pPr>
        <w:pStyle w:val="ListBullet"/>
        <w:ind w:left="792" w:hanging="288"/>
      </w:pPr>
      <w:r w:rsidRPr="001075C6">
        <w:t>review curriculum maps, resources and subject documentation;</w:t>
      </w:r>
    </w:p>
    <w:p w14:paraId="776CC59F" w14:textId="77777777" w:rsidR="00BA1670" w:rsidRPr="001075C6" w:rsidRDefault="002D4F80">
      <w:pPr>
        <w:pStyle w:val="ListBullet"/>
        <w:ind w:left="792" w:hanging="288"/>
      </w:pPr>
      <w:r w:rsidRPr="001075C6">
        <w:t>support colleagues with subject knowledge, planning and curriculum implementation;</w:t>
      </w:r>
    </w:p>
    <w:p w14:paraId="22E651C9" w14:textId="77777777" w:rsidR="00BA1670" w:rsidRPr="001075C6" w:rsidRDefault="002D4F80">
      <w:pPr>
        <w:pStyle w:val="ListBullet"/>
        <w:ind w:left="792" w:hanging="288"/>
      </w:pPr>
      <w:r w:rsidRPr="001075C6">
        <w:t>use proportionate monitoring such as pupil discussion, work scrutiny, lesson visits, curriculum conversations and assessment information;</w:t>
      </w:r>
    </w:p>
    <w:p w14:paraId="78DC4A95" w14:textId="77777777" w:rsidR="00BA1670" w:rsidRPr="001075C6" w:rsidRDefault="002D4F80">
      <w:pPr>
        <w:pStyle w:val="ListBullet"/>
        <w:ind w:left="792" w:hanging="288"/>
      </w:pPr>
      <w:r w:rsidRPr="001075C6">
        <w:t>consider the curriculum experience and outcomes of pupils with SEND, disadvantaged pupils and other relevant groups;</w:t>
      </w:r>
    </w:p>
    <w:p w14:paraId="362629AB" w14:textId="77777777" w:rsidR="00BA1670" w:rsidRPr="001075C6" w:rsidRDefault="002D4F80">
      <w:pPr>
        <w:pStyle w:val="ListBullet"/>
        <w:ind w:left="792" w:hanging="288"/>
      </w:pPr>
      <w:r w:rsidRPr="001075C6">
        <w:t>identify priorities for development and contribute to whole-school improvement planning;</w:t>
      </w:r>
    </w:p>
    <w:p w14:paraId="7119628E" w14:textId="77777777" w:rsidR="00BA1670" w:rsidRPr="001075C6" w:rsidRDefault="002D4F80">
      <w:pPr>
        <w:pStyle w:val="ListBullet"/>
        <w:ind w:left="792" w:hanging="288"/>
      </w:pPr>
      <w:r w:rsidRPr="001075C6">
        <w:t>report to senior leaders and governors as appropriate.</w:t>
      </w:r>
    </w:p>
    <w:p w14:paraId="75E6CED4" w14:textId="77777777" w:rsidR="00BA1670" w:rsidRDefault="002D4F80">
      <w:proofErr w:type="gramStart"/>
      <w:r w:rsidRPr="001075C6">
        <w:t>11.2  Subject</w:t>
      </w:r>
      <w:proofErr w:type="gramEnd"/>
      <w:r w:rsidRPr="001075C6">
        <w:t xml:space="preserve"> leaders are supported to keep up to date with developments in their subjects and to evaluate the effectiveness of curriculum provision. Monitoring focuses on the intended curriculum and what pupils are learning over time rather than compliance with a particular planning format.</w:t>
      </w:r>
    </w:p>
    <w:p w14:paraId="329994ED" w14:textId="77777777" w:rsidR="00BA1670" w:rsidRDefault="002D4F80">
      <w:pPr>
        <w:spacing w:before="200" w:after="160"/>
      </w:pPr>
      <w:r>
        <w:rPr>
          <w:b/>
        </w:rPr>
        <w:t>12. Leadership, governance, monitoring and review</w:t>
      </w:r>
    </w:p>
    <w:p w14:paraId="48F30FF4" w14:textId="77777777" w:rsidR="00BA1670" w:rsidRDefault="002D4F80">
      <w:proofErr w:type="gramStart"/>
      <w:r>
        <w:lastRenderedPageBreak/>
        <w:t>12.1  The</w:t>
      </w:r>
      <w:proofErr w:type="gramEnd"/>
      <w:r>
        <w:t xml:space="preserve"> headteacher is responsible for the day-to-day leadership and organisation of the curriculum and for ensuring that statutory curriculum requirements are met.</w:t>
      </w:r>
    </w:p>
    <w:p w14:paraId="2FB7E4E6" w14:textId="77777777" w:rsidR="00BA1670" w:rsidRDefault="002D4F80">
      <w:proofErr w:type="gramStart"/>
      <w:r>
        <w:t>12.2  The</w:t>
      </w:r>
      <w:proofErr w:type="gramEnd"/>
      <w:r>
        <w:t xml:space="preserve"> governing body provides strategic oversight. Governors assure themselves that the curriculum is broad and balanced, statutory requirements are met, appropriate provision is made for pupils with SEND and other groups, and leaders evaluate the quality and impact of the curriculum.</w:t>
      </w:r>
    </w:p>
    <w:p w14:paraId="3CD51C8D" w14:textId="1565946A" w:rsidR="00BA1670" w:rsidRDefault="002D4F80">
      <w:proofErr w:type="gramStart"/>
      <w:r>
        <w:t xml:space="preserve">12.3  </w:t>
      </w:r>
      <w:r w:rsidR="00D07B45" w:rsidRPr="00D07B45">
        <w:t>Curriculum</w:t>
      </w:r>
      <w:proofErr w:type="gramEnd"/>
      <w:r w:rsidR="00D07B45" w:rsidRPr="00D07B45">
        <w:t xml:space="preserve"> development remains a key school priority. Leaders are continuing to strengthen curriculum sequencing, progression and assessment systems to ensure pupils build and retain knowledge effectively over time.</w:t>
      </w:r>
      <w:r w:rsidR="00D07B45">
        <w:t xml:space="preserve"> </w:t>
      </w:r>
      <w:r>
        <w:t>Leaders consider statutory requirements, assessment information, monitoring evidence, pupil needs, staff expertise and relevant national developments when reviewing the curriculum.</w:t>
      </w:r>
    </w:p>
    <w:p w14:paraId="56B5349F" w14:textId="77777777" w:rsidR="00BA1670" w:rsidRDefault="002D4F80">
      <w:proofErr w:type="gramStart"/>
      <w:r>
        <w:t>12.4  The</w:t>
      </w:r>
      <w:proofErr w:type="gramEnd"/>
      <w:r>
        <w:t xml:space="preserve"> school will consider future changes arising from national curriculum and assessment reform when they become applicable. Until statutory changes take effect, the school continues to meet current National Curriculum requirements.</w:t>
      </w:r>
    </w:p>
    <w:p w14:paraId="00B0AB15" w14:textId="77777777" w:rsidR="00BA1670" w:rsidRDefault="002D4F80">
      <w:pPr>
        <w:spacing w:before="200" w:after="160"/>
      </w:pPr>
      <w:r>
        <w:rPr>
          <w:b/>
        </w:rPr>
        <w:t xml:space="preserve">Policy Review. </w:t>
      </w:r>
    </w:p>
    <w:p w14:paraId="149FE6A6" w14:textId="77777777" w:rsidR="00BA1670" w:rsidRDefault="002D4F80">
      <w:r>
        <w:t>This policy was reviewed in September 2026 and will be reviewed annually in accordance with the school’s policy delegation schedule.</w:t>
      </w:r>
    </w:p>
    <w:p w14:paraId="5560339D" w14:textId="77777777" w:rsidR="00BA1670" w:rsidRDefault="002D4F80">
      <w:r>
        <w:t>We will review this policy earlier than the scheduled review date should there be any significant change in guidance, legislation or the school’s curriculum approach.</w:t>
      </w:r>
    </w:p>
    <w:p w14:paraId="66A8F40C" w14:textId="77777777" w:rsidR="00BA1670" w:rsidRDefault="002D4F80">
      <w:r>
        <w:t>Next scheduled review: September 2027.</w:t>
      </w:r>
    </w:p>
    <w:p w14:paraId="7AA768FE" w14:textId="77777777" w:rsidR="00FB07BD" w:rsidRDefault="0086574B">
      <w:r>
        <w:br w:type="page"/>
      </w:r>
    </w:p>
    <w:sectPr w:rsidR="00FB07BD" w:rsidSect="00034616">
      <w:headerReference w:type="default" r:id="rId12"/>
      <w:footerReference w:type="default" r:id="rId13"/>
      <w:pgSz w:w="11909" w:h="16834"/>
      <w:pgMar w:top="936" w:right="1325" w:bottom="936" w:left="1325" w:header="461"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97CA7F" w14:textId="77777777" w:rsidR="00533606" w:rsidRDefault="00533606">
      <w:pPr>
        <w:spacing w:after="0" w:line="240" w:lineRule="auto"/>
      </w:pPr>
      <w:r>
        <w:separator/>
      </w:r>
    </w:p>
  </w:endnote>
  <w:endnote w:type="continuationSeparator" w:id="0">
    <w:p w14:paraId="66E7FFC4" w14:textId="77777777" w:rsidR="00533606" w:rsidRDefault="005336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ED94CB" w14:textId="77777777" w:rsidR="00BA1670" w:rsidRDefault="002D4F80">
    <w:pPr>
      <w:pStyle w:val="Footer"/>
      <w:jc w:val="center"/>
    </w:pPr>
    <w:r>
      <w:fldChar w:fldCharType="begin"/>
    </w:r>
    <w:r>
      <w:instrText>PAGE</w:instrText>
    </w:r>
    <w:r>
      <w:fldChar w:fldCharType="separate"/>
    </w:r>
    <w:r w:rsidR="006E050A">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26FCC3" w14:textId="77777777" w:rsidR="00533606" w:rsidRDefault="00533606">
      <w:pPr>
        <w:spacing w:after="0" w:line="240" w:lineRule="auto"/>
      </w:pPr>
      <w:r>
        <w:separator/>
      </w:r>
    </w:p>
  </w:footnote>
  <w:footnote w:type="continuationSeparator" w:id="0">
    <w:p w14:paraId="7413C742" w14:textId="77777777" w:rsidR="00533606" w:rsidRDefault="0053360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7152A7" w14:textId="77777777" w:rsidR="00BA1670" w:rsidRDefault="002D4F80">
    <w:pPr>
      <w:pStyle w:val="Header"/>
    </w:pPr>
    <w:r>
      <w:rPr>
        <w:color w:val="969696"/>
        <w:sz w:val="16"/>
      </w:rPr>
      <w:t>Curriculum Policy SSA v September 2026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648485273">
    <w:abstractNumId w:val="8"/>
  </w:num>
  <w:num w:numId="2" w16cid:durableId="1297829823">
    <w:abstractNumId w:val="6"/>
  </w:num>
  <w:num w:numId="3" w16cid:durableId="1392775923">
    <w:abstractNumId w:val="5"/>
  </w:num>
  <w:num w:numId="4" w16cid:durableId="1544441833">
    <w:abstractNumId w:val="4"/>
  </w:num>
  <w:num w:numId="5" w16cid:durableId="1052576557">
    <w:abstractNumId w:val="7"/>
  </w:num>
  <w:num w:numId="6" w16cid:durableId="65881001">
    <w:abstractNumId w:val="3"/>
  </w:num>
  <w:num w:numId="7" w16cid:durableId="2002536413">
    <w:abstractNumId w:val="2"/>
  </w:num>
  <w:num w:numId="8" w16cid:durableId="1245452107">
    <w:abstractNumId w:val="1"/>
  </w:num>
  <w:num w:numId="9" w16cid:durableId="2126252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075C6"/>
    <w:rsid w:val="0015074B"/>
    <w:rsid w:val="0029639D"/>
    <w:rsid w:val="002D4F80"/>
    <w:rsid w:val="00313C88"/>
    <w:rsid w:val="00326F90"/>
    <w:rsid w:val="0039774F"/>
    <w:rsid w:val="004452A7"/>
    <w:rsid w:val="00533606"/>
    <w:rsid w:val="0054115E"/>
    <w:rsid w:val="005548F8"/>
    <w:rsid w:val="005E2C4C"/>
    <w:rsid w:val="006E050A"/>
    <w:rsid w:val="0086574B"/>
    <w:rsid w:val="00991757"/>
    <w:rsid w:val="00A916B6"/>
    <w:rsid w:val="00AA1D8D"/>
    <w:rsid w:val="00B47730"/>
    <w:rsid w:val="00BA1670"/>
    <w:rsid w:val="00BE24F6"/>
    <w:rsid w:val="00C0314B"/>
    <w:rsid w:val="00CB0664"/>
    <w:rsid w:val="00D07B45"/>
    <w:rsid w:val="00DA1316"/>
    <w:rsid w:val="00F70052"/>
    <w:rsid w:val="00FB07BD"/>
    <w:rsid w:val="00FC693F"/>
    <w:rsid w:val="00FF4EFD"/>
    <w:rsid w:val="0B5B62AA"/>
    <w:rsid w:val="19AF99B8"/>
    <w:rsid w:val="1B5E5F6F"/>
    <w:rsid w:val="1DCEE91D"/>
    <w:rsid w:val="270CE90A"/>
    <w:rsid w:val="2C1932F5"/>
    <w:rsid w:val="369A9F16"/>
    <w:rsid w:val="40A9109B"/>
    <w:rsid w:val="43B4BEE5"/>
    <w:rsid w:val="4508D0E7"/>
    <w:rsid w:val="5F3D2CB0"/>
    <w:rsid w:val="7069CC84"/>
    <w:rsid w:val="723DEA6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CC62AAD"/>
  <w14:defaultImageDpi w14:val="300"/>
  <w15:docId w15:val="{39042466-ECCD-498B-8F49-BDCCF5C03C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pPr>
    <w:rPr>
      <w:rFonts w:ascii="Arial" w:hAnsi="Arial"/>
      <w:sz w:val="21"/>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21902B47FCE6640A133EAB19A12DD97" ma:contentTypeVersion="16" ma:contentTypeDescription="Create a new document." ma:contentTypeScope="" ma:versionID="cf141a05e1140f44f106f4082b0731ae">
  <xsd:schema xmlns:xsd="http://www.w3.org/2001/XMLSchema" xmlns:xs="http://www.w3.org/2001/XMLSchema" xmlns:p="http://schemas.microsoft.com/office/2006/metadata/properties" xmlns:ns2="4999ca5b-881e-46af-a384-63bba6ed68ed" xmlns:ns3="e6bfa20c-cb26-44c9-ad5a-3ddd9af63872" targetNamespace="http://schemas.microsoft.com/office/2006/metadata/properties" ma:root="true" ma:fieldsID="34354e51e93d2763dd46c952f9623ffe" ns2:_="" ns3:_="">
    <xsd:import namespace="4999ca5b-881e-46af-a384-63bba6ed68ed"/>
    <xsd:import namespace="e6bfa20c-cb26-44c9-ad5a-3ddd9af6387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99ca5b-881e-46af-a384-63bba6ed68e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d664f7ba-4150-45e1-8932-0d21702dbcf6"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description="" ma:indexed="true" ma:internalName="MediaServiceLocation" ma:readOnly="true">
      <xsd:simpleType>
        <xsd:restriction base="dms:Text"/>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6bfa20c-cb26-44c9-ad5a-3ddd9af63872"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3ba759dd-c229-4e26-9c96-331f69ab070e}" ma:internalName="TaxCatchAll" ma:showField="CatchAllData" ma:web="e6bfa20c-cb26-44c9-ad5a-3ddd9af63872">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999ca5b-881e-46af-a384-63bba6ed68ed">
      <Terms xmlns="http://schemas.microsoft.com/office/infopath/2007/PartnerControls"/>
    </lcf76f155ced4ddcb4097134ff3c332f>
    <TaxCatchAll xmlns="e6bfa20c-cb26-44c9-ad5a-3ddd9af63872"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8A7EE4F-4D0D-4D36-93C3-4703A7DD3DC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99ca5b-881e-46af-a384-63bba6ed68ed"/>
    <ds:schemaRef ds:uri="e6bfa20c-cb26-44c9-ad5a-3ddd9af6387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customXml/itemProps3.xml><?xml version="1.0" encoding="utf-8"?>
<ds:datastoreItem xmlns:ds="http://schemas.openxmlformats.org/officeDocument/2006/customXml" ds:itemID="{E0365C5C-15B8-4592-B4A7-62C138FB4C39}">
  <ds:schemaRefs>
    <ds:schemaRef ds:uri="http://schemas.microsoft.com/office/2006/metadata/properties"/>
    <ds:schemaRef ds:uri="http://schemas.microsoft.com/office/infopath/2007/PartnerControls"/>
    <ds:schemaRef ds:uri="4999ca5b-881e-46af-a384-63bba6ed68ed"/>
    <ds:schemaRef ds:uri="e6bfa20c-cb26-44c9-ad5a-3ddd9af63872"/>
  </ds:schemaRefs>
</ds:datastoreItem>
</file>

<file path=customXml/itemProps4.xml><?xml version="1.0" encoding="utf-8"?>
<ds:datastoreItem xmlns:ds="http://schemas.openxmlformats.org/officeDocument/2006/customXml" ds:itemID="{708864C0-681A-4A17-BB82-DA1D52CEF5C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5</Pages>
  <Words>2075</Words>
  <Characters>11833</Characters>
  <Application>Microsoft Office Word</Application>
  <DocSecurity>0</DocSecurity>
  <Lines>98</Lines>
  <Paragraphs>27</Paragraphs>
  <ScaleCrop>false</ScaleCrop>
  <Manager/>
  <Company/>
  <LinksUpToDate>false</LinksUpToDate>
  <CharactersWithSpaces>13881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Blurton</dc:creator>
  <cp:keywords/>
  <dc:description>generated by python-docx</dc:description>
  <cp:lastModifiedBy>Matthew Blurton</cp:lastModifiedBy>
  <cp:revision>8</cp:revision>
  <dcterms:created xsi:type="dcterms:W3CDTF">2026-09-27T13:45:00Z</dcterms:created>
  <dcterms:modified xsi:type="dcterms:W3CDTF">2026-10-05T10:40:00Z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0x010100821902B47FCE6640A133EAB19A12DD97</vt:lpwstr>
  </property>
  <property fmtid="{D5CDD505-2E9C-101B-9397-08002B2CF9AE}" pid="3" name="MediaServiceImageTags">
    <vt:lpwstr/>
  </property>
</Properties>
</file>